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二年级科幻画获奖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一等奖：二（6）班华亦心  二（7）班董奕博  二（9）班姚昕恬   二（5）班夏宇铭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二（8）班陈翰扬  二（3）班蔡隽雅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二等奖：二（7）班陈懿祎  二（7）班陈宇哲  二（7）班张文萱   二（7）班罗昕妍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二（9）班李启航  二（9）班赵梓彤  二（5）班邓文迪   二（8）班沈欣悦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二（3）班张宇晨  二（3）班王语彤  </w:t>
      </w:r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二（9）班冯可昕  二（9）班郝袁溪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获奖班级</w: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7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一等奖：二（3）班</w:t>
      </w:r>
    </w:p>
    <w:p>
      <w:pPr>
        <w:tabs>
          <w:tab w:val="left" w:pos="17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二等奖：二（7）、二（9）、二（1）</w:t>
      </w:r>
    </w:p>
    <w:p>
      <w:pPr>
        <w:tabs>
          <w:tab w:val="left" w:pos="170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三等奖：二（2）、二（4）、</w:t>
      </w:r>
      <w:bookmarkStart w:id="0" w:name="_GoBack"/>
      <w:bookmarkEnd w:id="0"/>
      <w:r>
        <w:rPr>
          <w:rFonts w:hint="eastAsia"/>
          <w:lang w:val="en-US" w:eastAsia="zh-CN"/>
        </w:rPr>
        <w:t>二（5）、二（6）、二（8）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NjJiMGZmNTViMGU1YWU3MGE4NWQ5ODk2MGQ3MzYifQ=="/>
  </w:docVars>
  <w:rsids>
    <w:rsidRoot w:val="14B949BB"/>
    <w:rsid w:val="14B949BB"/>
    <w:rsid w:val="418E0C69"/>
    <w:rsid w:val="5DD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2025-11-10T00:05:00Z</dcterms:created>
  <dc:creator>zll</dc:creator>
  <cp:lastModifiedBy>feeling</cp:lastModifiedBy>
  <dcterms:modified xsi:type="dcterms:W3CDTF">2025-11-13T08:14:47Z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B87C0A2205DC4A808AB0969CBB53D263_13</vt:lpwstr>
  </property>
  <property fmtid="{D5CDD505-2E9C-101B-9397-08002B2CF9AE}" pid="4" name="KSOTemplateDocerSaveRecord">
    <vt:lpwstr>eyJoZGlkIjoiNDkxYmMyNWNiNDk2ZDQ4NmRiNDc3MWQ5MWYzYzFmNWUiLCJ1c2VySWQiOiIzMzI2NDA5MzEifQ==</vt:lpwstr>
  </property>
</Properties>
</file>